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7A4" w:rsidRPr="009C1F2B" w:rsidRDefault="008347A4" w:rsidP="000E2A8C">
      <w:pPr>
        <w:shd w:val="clear" w:color="auto" w:fill="FFFFFF"/>
        <w:tabs>
          <w:tab w:val="left" w:pos="406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1F2B">
        <w:rPr>
          <w:rFonts w:ascii="Times New Roman" w:hAnsi="Times New Roman"/>
          <w:b/>
          <w:color w:val="000000"/>
          <w:spacing w:val="6"/>
          <w:sz w:val="28"/>
          <w:szCs w:val="28"/>
        </w:rPr>
        <w:t>Соглашение</w:t>
      </w:r>
    </w:p>
    <w:p w:rsidR="008347A4" w:rsidRPr="009C1F2B" w:rsidRDefault="008347A4" w:rsidP="000E2A8C">
      <w:pPr>
        <w:shd w:val="clear" w:color="auto" w:fill="FFFFFF"/>
        <w:spacing w:after="0" w:line="240" w:lineRule="auto"/>
        <w:ind w:left="404" w:right="442" w:hanging="2105"/>
        <w:jc w:val="center"/>
        <w:rPr>
          <w:rFonts w:ascii="Times New Roman" w:hAnsi="Times New Roman"/>
          <w:b/>
          <w:color w:val="000000"/>
          <w:spacing w:val="8"/>
          <w:sz w:val="28"/>
          <w:szCs w:val="28"/>
        </w:rPr>
      </w:pPr>
      <w:r w:rsidRPr="009C1F2B">
        <w:rPr>
          <w:rFonts w:ascii="Times New Roman" w:hAnsi="Times New Roman"/>
          <w:b/>
          <w:color w:val="000000"/>
          <w:spacing w:val="5"/>
          <w:sz w:val="28"/>
          <w:szCs w:val="28"/>
        </w:rPr>
        <w:t xml:space="preserve">                           о передаче части полномочия по решению вопроса местного значения Большеигнатовского сельского поселения </w:t>
      </w:r>
      <w:r w:rsidRPr="009C1F2B">
        <w:rPr>
          <w:rFonts w:ascii="Times New Roman" w:hAnsi="Times New Roman"/>
          <w:b/>
          <w:color w:val="000000"/>
          <w:spacing w:val="8"/>
          <w:sz w:val="28"/>
          <w:szCs w:val="28"/>
        </w:rPr>
        <w:t>Большеигнатовского муниципального района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left="404" w:right="442" w:hanging="2105"/>
        <w:jc w:val="center"/>
        <w:rPr>
          <w:rFonts w:ascii="Times New Roman" w:hAnsi="Times New Roman"/>
          <w:sz w:val="28"/>
          <w:szCs w:val="28"/>
        </w:rPr>
      </w:pPr>
    </w:p>
    <w:p w:rsidR="008347A4" w:rsidRPr="000E2A8C" w:rsidRDefault="008347A4" w:rsidP="000E2A8C">
      <w:pPr>
        <w:shd w:val="clear" w:color="auto" w:fill="FFFFFF"/>
        <w:spacing w:after="0" w:line="240" w:lineRule="auto"/>
        <w:ind w:right="23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        Глава администрации Большеигнатовского муниципального района Полозова Т.Н., действующая на основании Устава Большеигнатовского муниципального района и </w:t>
      </w:r>
      <w:r w:rsidRPr="000E2A8C">
        <w:rPr>
          <w:rFonts w:ascii="Times New Roman" w:hAnsi="Times New Roman"/>
          <w:color w:val="000000"/>
          <w:spacing w:val="11"/>
          <w:sz w:val="28"/>
          <w:szCs w:val="28"/>
        </w:rPr>
        <w:t xml:space="preserve">решения Совета депутатов Большеигнатовского муниципального </w:t>
      </w:r>
      <w:r w:rsidRPr="000E2A8C">
        <w:rPr>
          <w:rFonts w:ascii="Times New Roman" w:hAnsi="Times New Roman"/>
          <w:spacing w:val="11"/>
          <w:sz w:val="28"/>
          <w:szCs w:val="28"/>
        </w:rPr>
        <w:t xml:space="preserve">района «Об </w:t>
      </w:r>
      <w:r w:rsidRPr="000E2A8C">
        <w:rPr>
          <w:rFonts w:ascii="Times New Roman" w:hAnsi="Times New Roman"/>
          <w:spacing w:val="2"/>
          <w:sz w:val="28"/>
          <w:szCs w:val="28"/>
        </w:rPr>
        <w:t xml:space="preserve">утверждении Порядка заключения соглашений между органами местного </w:t>
      </w:r>
      <w:r w:rsidRPr="000E2A8C">
        <w:rPr>
          <w:rFonts w:ascii="Times New Roman" w:hAnsi="Times New Roman"/>
          <w:spacing w:val="-2"/>
          <w:sz w:val="28"/>
          <w:szCs w:val="28"/>
        </w:rPr>
        <w:t xml:space="preserve">самоуправления Большеигнатовского муниципального района и органами местного самоуправления поселений Большеигнатовского муниципального, района о передаче </w:t>
      </w:r>
      <w:r w:rsidRPr="000E2A8C">
        <w:rPr>
          <w:rFonts w:ascii="Times New Roman" w:hAnsi="Times New Roman"/>
          <w:spacing w:val="1"/>
          <w:sz w:val="28"/>
          <w:szCs w:val="28"/>
        </w:rPr>
        <w:t xml:space="preserve">осуществления части полномочий по решению вопросов местного значения», с </w:t>
      </w:r>
      <w:r w:rsidRPr="000E2A8C">
        <w:rPr>
          <w:rFonts w:ascii="Times New Roman" w:hAnsi="Times New Roman"/>
          <w:spacing w:val="3"/>
          <w:sz w:val="28"/>
          <w:szCs w:val="28"/>
        </w:rPr>
        <w:t xml:space="preserve">одной стороны, и    Глава  Большеигнатовского сельского поселения Большеигнатовского </w:t>
      </w:r>
      <w:r w:rsidRPr="000E2A8C">
        <w:rPr>
          <w:rFonts w:ascii="Times New Roman" w:hAnsi="Times New Roman"/>
          <w:spacing w:val="-2"/>
          <w:sz w:val="28"/>
          <w:szCs w:val="28"/>
        </w:rPr>
        <w:t>муниципального района Республики Мордовия  Левщанов А.М.,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 действующий на </w:t>
      </w:r>
      <w:r w:rsidRPr="000E2A8C">
        <w:rPr>
          <w:rFonts w:ascii="Times New Roman" w:hAnsi="Times New Roman"/>
          <w:color w:val="000000"/>
          <w:spacing w:val="13"/>
          <w:sz w:val="28"/>
          <w:szCs w:val="28"/>
        </w:rPr>
        <w:t xml:space="preserve">основании Устава Большеигнатовского сельского поселения Большеигнатовского </w:t>
      </w:r>
      <w:r w:rsidRPr="000E2A8C">
        <w:rPr>
          <w:rFonts w:ascii="Times New Roman" w:hAnsi="Times New Roman"/>
          <w:color w:val="000000"/>
          <w:spacing w:val="5"/>
          <w:sz w:val="28"/>
          <w:szCs w:val="28"/>
        </w:rPr>
        <w:t xml:space="preserve">муниципального района Республики Мордовия, с другой стороны, вместе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именуемые Стороны, заключили настоящее о нижеследующем:</w:t>
      </w:r>
    </w:p>
    <w:p w:rsidR="008347A4" w:rsidRPr="000E2A8C" w:rsidRDefault="008347A4" w:rsidP="00B5009F">
      <w:pPr>
        <w:shd w:val="clear" w:color="auto" w:fill="FFFFFF"/>
        <w:spacing w:before="360"/>
        <w:ind w:left="3581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8"/>
          <w:sz w:val="28"/>
          <w:szCs w:val="28"/>
        </w:rPr>
        <w:t>1. Предмет Соглашения</w:t>
      </w:r>
    </w:p>
    <w:p w:rsidR="008347A4" w:rsidRPr="000E2A8C" w:rsidRDefault="008347A4" w:rsidP="000E2A8C">
      <w:pPr>
        <w:shd w:val="clear" w:color="auto" w:fill="FFFFFF"/>
        <w:tabs>
          <w:tab w:val="left" w:pos="0"/>
          <w:tab w:val="left" w:pos="1550"/>
          <w:tab w:val="left" w:pos="9180"/>
        </w:tabs>
        <w:spacing w:after="0" w:line="240" w:lineRule="auto"/>
        <w:ind w:right="96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4"/>
          <w:sz w:val="28"/>
          <w:szCs w:val="28"/>
        </w:rPr>
        <w:t xml:space="preserve">     </w:t>
      </w:r>
      <w:r>
        <w:rPr>
          <w:rFonts w:ascii="Times New Roman" w:hAnsi="Times New Roman"/>
          <w:color w:val="000000"/>
          <w:spacing w:val="-14"/>
          <w:sz w:val="28"/>
          <w:szCs w:val="28"/>
        </w:rPr>
        <w:t xml:space="preserve">  </w:t>
      </w:r>
      <w:r w:rsidRPr="000E2A8C">
        <w:rPr>
          <w:rFonts w:ascii="Times New Roman" w:hAnsi="Times New Roman"/>
          <w:color w:val="000000"/>
          <w:spacing w:val="-14"/>
          <w:sz w:val="28"/>
          <w:szCs w:val="28"/>
        </w:rPr>
        <w:t>1.1.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 xml:space="preserve">Настоящее Соглашение регулирует отношения,  возникающие между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Сторонами при    передаче органам местного самоуправления Большеигнатовского муниципального района Республики Мордовия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(далее   -   Муниципальный   район) и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осуществлении органами  местного самоуправления   Поселения   переданного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полномочия  по решению вопроса местного значения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Большеигнатовского сельского поселения Большеигнатовского муниципального района Республики Мордовия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(далее - Поселение) </w:t>
      </w:r>
      <w:r w:rsidRPr="000E2A8C">
        <w:rPr>
          <w:rFonts w:ascii="Times New Roman" w:hAnsi="Times New Roman"/>
          <w:color w:val="000000"/>
          <w:spacing w:val="-6"/>
          <w:sz w:val="28"/>
          <w:szCs w:val="28"/>
        </w:rPr>
        <w:t>полномочий.</w:t>
      </w:r>
    </w:p>
    <w:p w:rsidR="008347A4" w:rsidRPr="000E2A8C" w:rsidRDefault="008347A4" w:rsidP="000E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3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13"/>
          <w:sz w:val="28"/>
          <w:szCs w:val="28"/>
        </w:rPr>
        <w:t xml:space="preserve">   </w:t>
      </w:r>
      <w:r w:rsidRPr="000E2A8C">
        <w:rPr>
          <w:rFonts w:ascii="Times New Roman" w:hAnsi="Times New Roman"/>
          <w:color w:val="000000"/>
          <w:spacing w:val="-13"/>
          <w:sz w:val="28"/>
          <w:szCs w:val="28"/>
        </w:rPr>
        <w:t>1.2.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Органы местного самоуправления Поселения передают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органам местного самоуправления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  Муниципального   района и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>осуществлении органами  местного самоуправления   Поселения   переданных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, а органы местного самоуправления муниципального района принимают полномочия по решению вопроса, </w:t>
      </w:r>
      <w:r w:rsidRPr="000E2A8C">
        <w:rPr>
          <w:rFonts w:ascii="Times New Roman" w:hAnsi="Times New Roman"/>
          <w:sz w:val="28"/>
          <w:szCs w:val="28"/>
        </w:rPr>
        <w:t xml:space="preserve">предусмотренного  частью 2 статьи 8  Федерального закона  от 28 марта </w:t>
      </w:r>
      <w:smartTag w:uri="urn:schemas-microsoft-com:office:smarttags" w:element="metricconverter">
        <w:smartTagPr>
          <w:attr w:name="ProductID" w:val="1998 г"/>
        </w:smartTagPr>
        <w:r w:rsidRPr="000E2A8C">
          <w:rPr>
            <w:rFonts w:ascii="Times New Roman" w:hAnsi="Times New Roman"/>
            <w:sz w:val="28"/>
            <w:szCs w:val="28"/>
          </w:rPr>
          <w:t>1998 г</w:t>
        </w:r>
      </w:smartTag>
      <w:r w:rsidRPr="000E2A8C">
        <w:rPr>
          <w:rFonts w:ascii="Times New Roman" w:hAnsi="Times New Roman"/>
          <w:sz w:val="28"/>
          <w:szCs w:val="28"/>
        </w:rPr>
        <w:t>. №53-ФЗ "О воинской обязанности и военной службе", -  на осуществление первичного воинского учета.</w:t>
      </w:r>
    </w:p>
    <w:p w:rsidR="008347A4" w:rsidRDefault="008347A4" w:rsidP="000E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6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16"/>
          <w:sz w:val="28"/>
          <w:szCs w:val="28"/>
        </w:rPr>
        <w:t xml:space="preserve">    </w:t>
      </w:r>
      <w:r w:rsidRPr="000E2A8C">
        <w:rPr>
          <w:rFonts w:ascii="Times New Roman" w:hAnsi="Times New Roman"/>
          <w:color w:val="000000"/>
          <w:spacing w:val="-16"/>
          <w:sz w:val="28"/>
          <w:szCs w:val="28"/>
        </w:rPr>
        <w:t xml:space="preserve"> 1.3. 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Предметом настоящего Соглашения является передача </w:t>
      </w:r>
      <w:r w:rsidRPr="000E2A8C">
        <w:rPr>
          <w:rFonts w:ascii="Times New Roman" w:hAnsi="Times New Roman"/>
          <w:sz w:val="28"/>
          <w:szCs w:val="28"/>
        </w:rPr>
        <w:t>полномочия    по   осуществлению   необходимых закупок   на осуществление первичного воинского учета.</w:t>
      </w:r>
    </w:p>
    <w:p w:rsidR="008347A4" w:rsidRPr="000E2A8C" w:rsidRDefault="008347A4" w:rsidP="000E2A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47A4" w:rsidRPr="000E2A8C" w:rsidRDefault="008347A4" w:rsidP="000E2A8C">
      <w:pPr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5"/>
          <w:sz w:val="28"/>
          <w:szCs w:val="28"/>
        </w:rPr>
        <w:t>2. Права и обязанности сторон Соглашения</w:t>
      </w:r>
    </w:p>
    <w:p w:rsidR="008347A4" w:rsidRPr="000E2A8C" w:rsidRDefault="008347A4" w:rsidP="00B5009F">
      <w:pPr>
        <w:shd w:val="clear" w:color="auto" w:fill="FFFFFF"/>
        <w:tabs>
          <w:tab w:val="left" w:pos="1718"/>
        </w:tabs>
        <w:spacing w:before="96" w:line="288" w:lineRule="exact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 xml:space="preserve">     </w:t>
      </w:r>
      <w:r w:rsidRPr="000E2A8C">
        <w:rPr>
          <w:rFonts w:ascii="Times New Roman" w:hAnsi="Times New Roman"/>
          <w:color w:val="000000"/>
          <w:spacing w:val="-10"/>
          <w:sz w:val="28"/>
          <w:szCs w:val="28"/>
        </w:rPr>
        <w:t xml:space="preserve"> 2.1.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Органы местного самоуправления Поселения:</w:t>
      </w:r>
    </w:p>
    <w:p w:rsidR="008347A4" w:rsidRPr="000E2A8C" w:rsidRDefault="008347A4" w:rsidP="000E2A8C">
      <w:pPr>
        <w:widowControl w:val="0"/>
        <w:numPr>
          <w:ilvl w:val="0"/>
          <w:numId w:val="1"/>
        </w:numPr>
        <w:shd w:val="clear" w:color="auto" w:fill="FFFFFF"/>
        <w:tabs>
          <w:tab w:val="left" w:pos="16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передают   полномочия,   предусмотренные   пунктом    1.3   настоящего </w:t>
      </w:r>
      <w:r w:rsidRPr="000E2A8C">
        <w:rPr>
          <w:rFonts w:ascii="Times New Roman" w:hAnsi="Times New Roman"/>
          <w:color w:val="000000"/>
          <w:spacing w:val="-7"/>
          <w:sz w:val="28"/>
          <w:szCs w:val="28"/>
        </w:rPr>
        <w:t>Соглашения;</w:t>
      </w:r>
    </w:p>
    <w:p w:rsidR="008347A4" w:rsidRPr="000E2A8C" w:rsidRDefault="008347A4" w:rsidP="000E2A8C">
      <w:pPr>
        <w:widowControl w:val="0"/>
        <w:numPr>
          <w:ilvl w:val="0"/>
          <w:numId w:val="1"/>
        </w:numPr>
        <w:shd w:val="clear" w:color="auto" w:fill="FFFFFF"/>
        <w:tabs>
          <w:tab w:val="left" w:pos="16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4"/>
          <w:sz w:val="28"/>
          <w:szCs w:val="28"/>
        </w:rPr>
        <w:t>предоставляют   в   соответствии   с   Бюджетным   кодексом   Российской</w:t>
      </w:r>
      <w:r w:rsidRPr="000E2A8C">
        <w:rPr>
          <w:rFonts w:ascii="Times New Roman" w:hAnsi="Times New Roman"/>
          <w:color w:val="000000"/>
          <w:spacing w:val="-4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Федерации в бюджет Муниципального района межбюджетные трансферты на осуществление </w:t>
      </w:r>
      <w:r w:rsidRPr="000E2A8C">
        <w:rPr>
          <w:rFonts w:ascii="Times New Roman" w:hAnsi="Times New Roman"/>
          <w:color w:val="000000"/>
          <w:spacing w:val="5"/>
          <w:sz w:val="28"/>
          <w:szCs w:val="28"/>
        </w:rPr>
        <w:t xml:space="preserve"> полномочичия по решению вопросов местного значения в соответствии с</w:t>
      </w:r>
      <w:r w:rsidRPr="000E2A8C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>заключенными соглашениями (далее - межбюджетные трансферты);</w:t>
      </w:r>
    </w:p>
    <w:p w:rsidR="008347A4" w:rsidRPr="000E2A8C" w:rsidRDefault="008347A4" w:rsidP="000E2A8C">
      <w:pPr>
        <w:widowControl w:val="0"/>
        <w:numPr>
          <w:ilvl w:val="0"/>
          <w:numId w:val="1"/>
        </w:numPr>
        <w:shd w:val="clear" w:color="auto" w:fill="FFFFFF"/>
        <w:tabs>
          <w:tab w:val="left" w:pos="16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осуществляют контроль за осуществлением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Муниципальным районом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переданных в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соответствии с настоящим Соглашением полномочий.</w:t>
      </w:r>
    </w:p>
    <w:p w:rsidR="008347A4" w:rsidRPr="000E2A8C" w:rsidRDefault="008347A4" w:rsidP="000E2A8C">
      <w:pPr>
        <w:shd w:val="clear" w:color="auto" w:fill="FFFFFF"/>
        <w:tabs>
          <w:tab w:val="left" w:pos="18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11"/>
          <w:sz w:val="28"/>
          <w:szCs w:val="28"/>
        </w:rPr>
        <w:t xml:space="preserve">2.2. 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Органы   местного   самоуправления  Поселения  вправе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br/>
        <w:t xml:space="preserve">вносить предложения но совершенствованию деятельности, связанной с порядком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осуществления переданных в соответствии с настоящим Соглашением </w:t>
      </w:r>
      <w:r w:rsidRPr="000E2A8C">
        <w:rPr>
          <w:rFonts w:ascii="Times New Roman" w:hAnsi="Times New Roman"/>
          <w:color w:val="000000"/>
          <w:spacing w:val="-8"/>
          <w:sz w:val="28"/>
          <w:szCs w:val="28"/>
        </w:rPr>
        <w:t>полномочий.</w:t>
      </w:r>
    </w:p>
    <w:p w:rsidR="008347A4" w:rsidRPr="000E2A8C" w:rsidRDefault="008347A4" w:rsidP="00B5009F">
      <w:pPr>
        <w:shd w:val="clear" w:color="auto" w:fill="FFFFFF"/>
        <w:tabs>
          <w:tab w:val="left" w:pos="1738"/>
        </w:tabs>
        <w:spacing w:line="288" w:lineRule="exact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 xml:space="preserve">   2</w:t>
      </w:r>
      <w:r w:rsidRPr="000E2A8C">
        <w:rPr>
          <w:rFonts w:ascii="Times New Roman" w:hAnsi="Times New Roman"/>
          <w:color w:val="000000"/>
          <w:spacing w:val="-10"/>
          <w:sz w:val="28"/>
          <w:szCs w:val="28"/>
        </w:rPr>
        <w:t>.3.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 xml:space="preserve">Органы местного самоуправления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:</w:t>
      </w:r>
    </w:p>
    <w:p w:rsidR="008347A4" w:rsidRPr="000E2A8C" w:rsidRDefault="008347A4" w:rsidP="000E2A8C">
      <w:pPr>
        <w:shd w:val="clear" w:color="auto" w:fill="FFFFFF"/>
        <w:spacing w:before="5" w:line="240" w:lineRule="auto"/>
        <w:ind w:right="24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1) осуществляют в установленном законодательством порядке полномочия, </w:t>
      </w:r>
      <w:r w:rsidRPr="000E2A8C">
        <w:rPr>
          <w:rFonts w:ascii="Times New Roman" w:hAnsi="Times New Roman"/>
          <w:color w:val="000000"/>
          <w:spacing w:val="-4"/>
          <w:sz w:val="28"/>
          <w:szCs w:val="28"/>
        </w:rPr>
        <w:t>переданные по настоящему Соглашению;</w:t>
      </w:r>
    </w:p>
    <w:p w:rsidR="008347A4" w:rsidRPr="000E2A8C" w:rsidRDefault="008347A4" w:rsidP="000E2A8C">
      <w:pPr>
        <w:widowControl w:val="0"/>
        <w:numPr>
          <w:ilvl w:val="0"/>
          <w:numId w:val="2"/>
        </w:numPr>
        <w:shd w:val="clear" w:color="auto" w:fill="FFFFFF"/>
        <w:tabs>
          <w:tab w:val="left" w:pos="1608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 xml:space="preserve">осуществляют закупку  товаров, работ  и услуг для осуществления </w:t>
      </w:r>
      <w:r w:rsidRPr="000E2A8C">
        <w:rPr>
          <w:rFonts w:ascii="Times New Roman" w:hAnsi="Times New Roman"/>
          <w:color w:val="000000"/>
          <w:spacing w:val="-4"/>
          <w:sz w:val="28"/>
          <w:szCs w:val="28"/>
        </w:rPr>
        <w:t>переданных полномочий;</w:t>
      </w:r>
    </w:p>
    <w:p w:rsidR="008347A4" w:rsidRPr="000E2A8C" w:rsidRDefault="008347A4" w:rsidP="000E2A8C">
      <w:pPr>
        <w:shd w:val="clear" w:color="auto" w:fill="FFFFFF"/>
        <w:tabs>
          <w:tab w:val="left" w:pos="1608"/>
        </w:tabs>
        <w:spacing w:before="10" w:line="240" w:lineRule="auto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>3)принимают правовые акты по вопросам осуществления переданных в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соответствии с настоящим Соглашение полномочий;</w:t>
      </w:r>
    </w:p>
    <w:p w:rsidR="008347A4" w:rsidRPr="000E2A8C" w:rsidRDefault="008347A4" w:rsidP="000E2A8C">
      <w:pPr>
        <w:shd w:val="clear" w:color="auto" w:fill="FFFFFF"/>
        <w:tabs>
          <w:tab w:val="left" w:pos="1608"/>
        </w:tabs>
        <w:spacing w:before="10" w:line="240" w:lineRule="auto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4) распоряжаются материальными ресурсами и финансовыми средствами,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предоставленными из бюджета Поселения  на реализацию </w:t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>переданных в соответствии с настоящим Соглашением полномочий;</w:t>
      </w:r>
    </w:p>
    <w:p w:rsidR="008347A4" w:rsidRPr="000E2A8C" w:rsidRDefault="008347A4" w:rsidP="000E2A8C">
      <w:pPr>
        <w:shd w:val="clear" w:color="auto" w:fill="FFFFFF"/>
        <w:tabs>
          <w:tab w:val="left" w:pos="1608"/>
        </w:tabs>
        <w:spacing w:before="5" w:line="240" w:lineRule="auto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>5) обеспечивают  целевое   использование межбюджетных трансфертов  в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3"/>
          <w:sz w:val="28"/>
          <w:szCs w:val="28"/>
        </w:rPr>
        <w:t xml:space="preserve">соответствии с методикой расчета, являющейся неотъемлемой частью настоящего </w:t>
      </w:r>
      <w:r w:rsidRPr="000E2A8C">
        <w:rPr>
          <w:rFonts w:ascii="Times New Roman" w:hAnsi="Times New Roman"/>
          <w:color w:val="000000"/>
          <w:spacing w:val="-8"/>
          <w:sz w:val="28"/>
          <w:szCs w:val="28"/>
        </w:rPr>
        <w:t>Соглашения;</w:t>
      </w:r>
    </w:p>
    <w:p w:rsidR="008347A4" w:rsidRDefault="008347A4" w:rsidP="000E2A8C">
      <w:pPr>
        <w:shd w:val="clear" w:color="auto" w:fill="FFFFFF"/>
        <w:spacing w:after="0" w:line="24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  <w:r w:rsidRPr="000E2A8C">
        <w:rPr>
          <w:rFonts w:ascii="Times New Roman" w:hAnsi="Times New Roman"/>
          <w:color w:val="000000"/>
          <w:sz w:val="28"/>
          <w:szCs w:val="28"/>
        </w:rPr>
        <w:t xml:space="preserve">6) представляют в уполномоченный орган администрации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Поселения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отчеты об осуществлении переданных полномочий, целевом использовании финансовых средств и материальных ресурсов, переданных для осуществления полномочий в сроки, установленные для представления бюджетной отчетности.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right="8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347A4" w:rsidRPr="000E2A8C" w:rsidRDefault="008347A4" w:rsidP="000E2A8C">
      <w:pPr>
        <w:shd w:val="clear" w:color="auto" w:fill="FFFFFF"/>
        <w:spacing w:after="0" w:line="240" w:lineRule="auto"/>
        <w:ind w:right="85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z w:val="28"/>
          <w:szCs w:val="28"/>
        </w:rPr>
        <w:t xml:space="preserve">    2.4. Для  осуществления переданных в соответствии с настоящим</w:t>
      </w:r>
      <w:r w:rsidRPr="000E2A8C">
        <w:rPr>
          <w:rFonts w:ascii="Times New Roman" w:hAnsi="Times New Roman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7"/>
          <w:sz w:val="28"/>
          <w:szCs w:val="28"/>
        </w:rPr>
        <w:t xml:space="preserve">Соглашением полномочий органы местного самоуправления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7"/>
          <w:sz w:val="28"/>
          <w:szCs w:val="28"/>
        </w:rPr>
        <w:t xml:space="preserve"> имеют </w:t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>право дополнительно   использовать собственные материальные ресурсы и</w:t>
      </w:r>
      <w:r w:rsidRPr="000E2A8C">
        <w:rPr>
          <w:rFonts w:ascii="Times New Roman" w:hAnsi="Times New Roman"/>
          <w:bCs/>
          <w:color w:val="000000"/>
          <w:spacing w:val="3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финансовые средства в случаях и   порядке, предусмотренных решением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представительного органа Муниципального района.</w:t>
      </w:r>
    </w:p>
    <w:p w:rsidR="008347A4" w:rsidRDefault="008347A4" w:rsidP="00B5009F">
      <w:pPr>
        <w:shd w:val="clear" w:color="auto" w:fill="FFFFFF"/>
        <w:spacing w:before="355"/>
        <w:jc w:val="center"/>
        <w:rPr>
          <w:rFonts w:ascii="Times New Roman" w:hAnsi="Times New Roman"/>
          <w:color w:val="000000"/>
          <w:spacing w:val="9"/>
          <w:sz w:val="28"/>
          <w:szCs w:val="28"/>
        </w:rPr>
      </w:pPr>
    </w:p>
    <w:p w:rsidR="008347A4" w:rsidRPr="000E2A8C" w:rsidRDefault="008347A4" w:rsidP="00B5009F">
      <w:pPr>
        <w:shd w:val="clear" w:color="auto" w:fill="FFFFFF"/>
        <w:spacing w:before="355"/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9"/>
          <w:sz w:val="28"/>
          <w:szCs w:val="28"/>
        </w:rPr>
        <w:t>3. Срок действия Соглашения</w:t>
      </w:r>
    </w:p>
    <w:p w:rsidR="008347A4" w:rsidRPr="000E2A8C" w:rsidRDefault="008347A4" w:rsidP="000E2A8C">
      <w:pPr>
        <w:shd w:val="clear" w:color="auto" w:fill="FFFFFF"/>
        <w:tabs>
          <w:tab w:val="left" w:pos="1982"/>
        </w:tabs>
        <w:spacing w:after="0" w:line="240" w:lineRule="auto"/>
        <w:ind w:right="96"/>
        <w:jc w:val="both"/>
        <w:rPr>
          <w:rFonts w:ascii="Times New Roman" w:hAnsi="Times New Roman"/>
          <w:spacing w:val="-8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9"/>
          <w:sz w:val="28"/>
          <w:szCs w:val="28"/>
        </w:rPr>
        <w:t xml:space="preserve">    3.1. Настоящее Соглашение заключено на пять лет, вступает в силу со дня подписания и распространяет свое </w:t>
      </w:r>
      <w:r w:rsidRPr="000E2A8C">
        <w:rPr>
          <w:rFonts w:ascii="Times New Roman" w:hAnsi="Times New Roman"/>
          <w:spacing w:val="9"/>
          <w:sz w:val="28"/>
          <w:szCs w:val="28"/>
        </w:rPr>
        <w:t>действие на правоотношения, возникшие с 1 ноября</w:t>
      </w:r>
      <w:r w:rsidRPr="000E2A8C">
        <w:rPr>
          <w:rFonts w:ascii="Times New Roman" w:hAnsi="Times New Roman"/>
          <w:spacing w:val="1"/>
          <w:sz w:val="28"/>
          <w:szCs w:val="28"/>
        </w:rPr>
        <w:t xml:space="preserve"> 2016 года и действует до 31 октября  2021 года.</w:t>
      </w:r>
    </w:p>
    <w:p w:rsidR="008347A4" w:rsidRPr="000E2A8C" w:rsidRDefault="008347A4" w:rsidP="000E2A8C">
      <w:pPr>
        <w:shd w:val="clear" w:color="auto" w:fill="FFFFFF"/>
        <w:tabs>
          <w:tab w:val="left" w:pos="1982"/>
        </w:tabs>
        <w:spacing w:after="0" w:line="240" w:lineRule="auto"/>
        <w:ind w:right="96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8"/>
          <w:sz w:val="28"/>
          <w:szCs w:val="28"/>
        </w:rPr>
        <w:t xml:space="preserve">     3.2.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Настоящее Соглашение считается продленным на один календарный год </w:t>
      </w:r>
      <w:r w:rsidRPr="000E2A8C">
        <w:rPr>
          <w:rFonts w:ascii="Times New Roman" w:hAnsi="Times New Roman"/>
          <w:color w:val="000000"/>
          <w:spacing w:val="7"/>
          <w:sz w:val="28"/>
          <w:szCs w:val="28"/>
        </w:rPr>
        <w:t xml:space="preserve">в случае, если ни одна из сторон не заявит о его расторжении за два месяца до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истечения срока, предусмотренного пунктом 3.1 Соглашения.</w:t>
      </w:r>
    </w:p>
    <w:p w:rsidR="008347A4" w:rsidRPr="000E2A8C" w:rsidRDefault="008347A4" w:rsidP="00B5009F">
      <w:pPr>
        <w:shd w:val="clear" w:color="auto" w:fill="FFFFFF"/>
        <w:spacing w:before="365"/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10"/>
          <w:sz w:val="28"/>
          <w:szCs w:val="28"/>
        </w:rPr>
        <w:t xml:space="preserve">4. Основания </w:t>
      </w:r>
      <w:r w:rsidRPr="000E2A8C">
        <w:rPr>
          <w:rFonts w:ascii="Times New Roman" w:hAnsi="Times New Roman"/>
          <w:b/>
          <w:bCs/>
          <w:color w:val="000000"/>
          <w:spacing w:val="10"/>
          <w:sz w:val="28"/>
          <w:szCs w:val="28"/>
        </w:rPr>
        <w:t xml:space="preserve">и </w:t>
      </w:r>
      <w:r w:rsidRPr="000E2A8C">
        <w:rPr>
          <w:rFonts w:ascii="Times New Roman" w:hAnsi="Times New Roman"/>
          <w:b/>
          <w:color w:val="000000"/>
          <w:spacing w:val="10"/>
          <w:sz w:val="28"/>
          <w:szCs w:val="28"/>
        </w:rPr>
        <w:t>порядок прекращения Соглашения</w:t>
      </w:r>
    </w:p>
    <w:p w:rsidR="008347A4" w:rsidRPr="000E2A8C" w:rsidRDefault="008347A4" w:rsidP="000E2A8C">
      <w:pPr>
        <w:shd w:val="clear" w:color="auto" w:fill="FFFFFF"/>
        <w:tabs>
          <w:tab w:val="left" w:pos="199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7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7"/>
          <w:sz w:val="28"/>
          <w:szCs w:val="28"/>
        </w:rPr>
        <w:t xml:space="preserve"> 4.1.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Настоящее Соглашение может быть прекращено досрочно:</w:t>
      </w:r>
    </w:p>
    <w:p w:rsidR="008347A4" w:rsidRPr="000E2A8C" w:rsidRDefault="008347A4" w:rsidP="000E2A8C">
      <w:pPr>
        <w:widowControl w:val="0"/>
        <w:numPr>
          <w:ilvl w:val="0"/>
          <w:numId w:val="3"/>
        </w:numPr>
        <w:shd w:val="clear" w:color="auto" w:fill="FFFFFF"/>
        <w:tabs>
          <w:tab w:val="left" w:pos="18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по соглашению сторон;</w:t>
      </w:r>
    </w:p>
    <w:p w:rsidR="008347A4" w:rsidRPr="000E2A8C" w:rsidRDefault="008347A4" w:rsidP="000E2A8C">
      <w:pPr>
        <w:widowControl w:val="0"/>
        <w:numPr>
          <w:ilvl w:val="0"/>
          <w:numId w:val="3"/>
        </w:numPr>
        <w:shd w:val="clear" w:color="auto" w:fill="FFFFFF"/>
        <w:tabs>
          <w:tab w:val="left" w:pos="18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7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>в случае неисполнения или ненадлежащего исполнения одной из сторон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z w:val="28"/>
          <w:szCs w:val="28"/>
        </w:rPr>
        <w:t>своих обязательств.</w:t>
      </w:r>
    </w:p>
    <w:p w:rsidR="008347A4" w:rsidRDefault="008347A4" w:rsidP="000E2A8C">
      <w:pPr>
        <w:shd w:val="clear" w:color="auto" w:fill="FFFFFF"/>
        <w:tabs>
          <w:tab w:val="left" w:pos="2155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7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7"/>
          <w:sz w:val="28"/>
          <w:szCs w:val="28"/>
        </w:rPr>
        <w:t xml:space="preserve">4.2. 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Прекращение   осуществления   органами   местного   самоуправления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5"/>
          <w:sz w:val="28"/>
          <w:szCs w:val="28"/>
        </w:rPr>
        <w:t xml:space="preserve"> переданных полномочий влечет за собой возврат неиспользованных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финансовых и материальных средств, переданных для их осуществления.</w:t>
      </w:r>
    </w:p>
    <w:p w:rsidR="008347A4" w:rsidRPr="000E2A8C" w:rsidRDefault="008347A4" w:rsidP="000E2A8C">
      <w:pPr>
        <w:shd w:val="clear" w:color="auto" w:fill="FFFFFF"/>
        <w:tabs>
          <w:tab w:val="left" w:pos="21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47A4" w:rsidRDefault="008347A4" w:rsidP="000E2A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6"/>
          <w:sz w:val="28"/>
          <w:szCs w:val="28"/>
        </w:rPr>
        <w:t xml:space="preserve">    5. Финансовое обеспечение переданных органам местного самоуправления </w:t>
      </w:r>
      <w:r>
        <w:rPr>
          <w:rFonts w:ascii="Times New Roman" w:hAnsi="Times New Roman"/>
          <w:b/>
          <w:color w:val="000000"/>
          <w:spacing w:val="6"/>
          <w:sz w:val="28"/>
          <w:szCs w:val="28"/>
        </w:rPr>
        <w:t>м</w:t>
      </w:r>
      <w:r w:rsidRPr="000E2A8C">
        <w:rPr>
          <w:rFonts w:ascii="Times New Roman" w:hAnsi="Times New Roman"/>
          <w:b/>
          <w:color w:val="000000"/>
          <w:spacing w:val="1"/>
          <w:sz w:val="28"/>
          <w:szCs w:val="28"/>
        </w:rPr>
        <w:t>униципального района</w:t>
      </w:r>
      <w:r w:rsidRPr="000E2A8C">
        <w:rPr>
          <w:rFonts w:ascii="Times New Roman" w:hAnsi="Times New Roman"/>
          <w:b/>
          <w:bCs/>
          <w:color w:val="000000"/>
          <w:spacing w:val="7"/>
          <w:sz w:val="28"/>
          <w:szCs w:val="28"/>
        </w:rPr>
        <w:t xml:space="preserve"> </w:t>
      </w:r>
      <w:r w:rsidRPr="000E2A8C">
        <w:rPr>
          <w:rFonts w:ascii="Times New Roman" w:hAnsi="Times New Roman"/>
          <w:b/>
          <w:color w:val="000000"/>
          <w:spacing w:val="7"/>
          <w:sz w:val="28"/>
          <w:szCs w:val="28"/>
        </w:rPr>
        <w:t>полномочия по решению вопросов местного значения</w:t>
      </w:r>
    </w:p>
    <w:p w:rsidR="008347A4" w:rsidRPr="000E2A8C" w:rsidRDefault="008347A4" w:rsidP="000E2A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47A4" w:rsidRPr="000E2A8C" w:rsidRDefault="008347A4" w:rsidP="000E2A8C">
      <w:pPr>
        <w:shd w:val="clear" w:color="auto" w:fill="FFFFFF"/>
        <w:tabs>
          <w:tab w:val="left" w:pos="212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8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 </w:t>
      </w:r>
      <w:r w:rsidRPr="000E2A8C">
        <w:rPr>
          <w:rFonts w:ascii="Times New Roman" w:hAnsi="Times New Roman"/>
          <w:color w:val="000000"/>
          <w:spacing w:val="-8"/>
          <w:sz w:val="28"/>
          <w:szCs w:val="28"/>
        </w:rPr>
        <w:t xml:space="preserve"> 5.1.</w:t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>Финансовое обеспечение переданных в соответствии с настоящим</w:t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Соглашением органам местного самоуправления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полномочий </w:t>
      </w:r>
      <w:r w:rsidRPr="000E2A8C">
        <w:rPr>
          <w:rFonts w:ascii="Times New Roman" w:hAnsi="Times New Roman"/>
          <w:color w:val="000000"/>
          <w:spacing w:val="8"/>
          <w:sz w:val="28"/>
          <w:szCs w:val="28"/>
        </w:rPr>
        <w:t xml:space="preserve">осуществляется за счет представляемых из бюджета Поселения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бюджету Муниципального района межбюджетных трансфертов.</w:t>
      </w:r>
    </w:p>
    <w:p w:rsidR="008347A4" w:rsidRPr="000E2A8C" w:rsidRDefault="008347A4" w:rsidP="000E2A8C">
      <w:pPr>
        <w:shd w:val="clear" w:color="auto" w:fill="FFFFFF"/>
        <w:tabs>
          <w:tab w:val="left" w:pos="22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>5.2.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Объем    межбюджетных    трансфертов    ежегодно    устанавливается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 xml:space="preserve">решением Совета депутатов Большеигнатовского сельского поселения Большеигнатовского муниципального района  о бюджете на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очередной финансовый год и плановый период.</w:t>
      </w:r>
    </w:p>
    <w:p w:rsidR="008347A4" w:rsidRPr="000E2A8C" w:rsidRDefault="008347A4" w:rsidP="000E2A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    Межбюджетные трансферты из бюджета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Поселения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предусматриваются в доходах бюджета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 Муниципального района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8347A4" w:rsidRPr="000E2A8C" w:rsidRDefault="008347A4" w:rsidP="000E2A8C">
      <w:pPr>
        <w:shd w:val="clear" w:color="auto" w:fill="FFFFFF"/>
        <w:tabs>
          <w:tab w:val="left" w:pos="206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 </w:t>
      </w: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>5.3.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Расчет объема межбюджетных трансфертов, предоставляемых бюджету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 для осуществления переданных    полномочий, производится 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соответствии с Методикой расчета объема межбюджетных трансфертов, предоставляемых Поселению для осуществления переданных полномочий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согласно приложению к настоящему Соглашению.</w:t>
      </w:r>
    </w:p>
    <w:p w:rsidR="008347A4" w:rsidRPr="000E2A8C" w:rsidRDefault="008347A4" w:rsidP="000E2A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6"/>
          <w:sz w:val="28"/>
          <w:szCs w:val="28"/>
        </w:rPr>
        <w:t>5.4.</w:t>
      </w:r>
      <w:r w:rsidRPr="000E2A8C">
        <w:rPr>
          <w:rFonts w:ascii="Times New Roman" w:hAnsi="Times New Roman"/>
          <w:color w:val="000000"/>
          <w:sz w:val="28"/>
          <w:szCs w:val="28"/>
        </w:rPr>
        <w:tab/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В случае нарушения финансовых обязательств, предусмотренных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настоящим Соглашением, стороны  несут ответственность в соответствии с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действующим законодательством.</w:t>
      </w:r>
    </w:p>
    <w:p w:rsidR="008347A4" w:rsidRPr="000E2A8C" w:rsidRDefault="008347A4" w:rsidP="000E2A8C">
      <w:pPr>
        <w:shd w:val="clear" w:color="auto" w:fill="FFFFFF"/>
        <w:tabs>
          <w:tab w:val="left" w:pos="0"/>
          <w:tab w:val="left" w:pos="1450"/>
        </w:tabs>
        <w:spacing w:after="0" w:line="240" w:lineRule="auto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5.5.В случае выявления фактов нецелевого использования межбюджетных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трансфертов, предоставленных по настоящему соглашению, использованные не по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целевому назначению средства подлежат возмещению из бюджета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 в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бюджет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 Поселения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8347A4" w:rsidRPr="000E2A8C" w:rsidRDefault="008347A4" w:rsidP="000E2A8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   5.6. Установление факта ненадлежащего осуществления органами местного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самоуправления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переданных по настоящему Соглашению полномочий </w:t>
      </w:r>
      <w:r w:rsidRPr="000E2A8C">
        <w:rPr>
          <w:rFonts w:ascii="Times New Roman" w:hAnsi="Times New Roman"/>
          <w:color w:val="000000"/>
          <w:spacing w:val="6"/>
          <w:sz w:val="28"/>
          <w:szCs w:val="28"/>
        </w:rPr>
        <w:t>является основанием для расторжения Соглашения в одностороннем порядке.</w:t>
      </w: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Расторжение Соглашения влечет за собой возврат перечисленных межбюджетных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трансфертов, за вычетом фактических расходов, подтвержденных документально, 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>в течение 30 дней со дня подписания Соглашения о расторжении или получения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письменного уведомления о расторжении Соглашения.</w:t>
      </w:r>
    </w:p>
    <w:p w:rsidR="008347A4" w:rsidRPr="000E2A8C" w:rsidRDefault="008347A4" w:rsidP="000E2A8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   5.7. Органы местного самоуправления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несут ответственность за</w:t>
      </w: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осуществление переданных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района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 полномочий в пределах финансовых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средств, выделенных на указанные цели.</w:t>
      </w:r>
    </w:p>
    <w:p w:rsidR="008347A4" w:rsidRDefault="008347A4" w:rsidP="000E2A8C">
      <w:pPr>
        <w:shd w:val="clear" w:color="auto" w:fill="FFFFFF"/>
        <w:tabs>
          <w:tab w:val="left" w:pos="0"/>
          <w:tab w:val="left" w:pos="1670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9"/>
          <w:sz w:val="28"/>
          <w:szCs w:val="28"/>
        </w:rPr>
        <w:t xml:space="preserve">     5.8.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>В случае неисполнения органами местного самоуправления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Поселения вытекающих из настоящего Соглашения обязательств по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финансовому  обеспечению  осуществления  органами  местного самоуправления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Муниципального    района    переданных    ему    полномочий,    органы местного 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самоуправления     Поселения     вправе     требовать     расторжения настоящего </w:t>
      </w:r>
      <w:r w:rsidRPr="000E2A8C">
        <w:rPr>
          <w:rFonts w:ascii="Times New Roman" w:hAnsi="Times New Roman"/>
          <w:color w:val="000000"/>
          <w:spacing w:val="-4"/>
          <w:sz w:val="28"/>
          <w:szCs w:val="28"/>
        </w:rPr>
        <w:t>Соглашения.</w:t>
      </w:r>
    </w:p>
    <w:p w:rsidR="008347A4" w:rsidRPr="000E2A8C" w:rsidRDefault="008347A4" w:rsidP="000E2A8C">
      <w:pPr>
        <w:shd w:val="clear" w:color="auto" w:fill="FFFFFF"/>
        <w:tabs>
          <w:tab w:val="left" w:pos="0"/>
          <w:tab w:val="left" w:pos="1670"/>
        </w:tabs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8347A4" w:rsidRPr="000E2A8C" w:rsidRDefault="008347A4" w:rsidP="000E2A8C">
      <w:pPr>
        <w:shd w:val="clear" w:color="auto" w:fill="FFFFFF"/>
        <w:spacing w:after="0" w:line="240" w:lineRule="auto"/>
        <w:ind w:right="459"/>
        <w:jc w:val="center"/>
        <w:rPr>
          <w:rFonts w:ascii="Times New Roman" w:hAnsi="Times New Roman"/>
          <w:b/>
          <w:color w:val="000000"/>
          <w:spacing w:val="6"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6"/>
          <w:sz w:val="28"/>
          <w:szCs w:val="28"/>
        </w:rPr>
        <w:t>6. Контроль за осуществлением органами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right="459"/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6"/>
          <w:sz w:val="28"/>
          <w:szCs w:val="28"/>
        </w:rPr>
        <w:t xml:space="preserve"> местного самоуправления </w:t>
      </w:r>
      <w:r w:rsidRPr="000E2A8C">
        <w:rPr>
          <w:rFonts w:ascii="Times New Roman" w:hAnsi="Times New Roman"/>
          <w:b/>
          <w:color w:val="000000"/>
          <w:spacing w:val="7"/>
          <w:sz w:val="28"/>
          <w:szCs w:val="28"/>
        </w:rPr>
        <w:t xml:space="preserve">Поселения переданных по настоящему Соглашению </w:t>
      </w:r>
      <w:r w:rsidRPr="000E2A8C">
        <w:rPr>
          <w:rFonts w:ascii="Times New Roman" w:hAnsi="Times New Roman"/>
          <w:b/>
          <w:color w:val="000000"/>
          <w:spacing w:val="-13"/>
          <w:sz w:val="28"/>
          <w:szCs w:val="28"/>
        </w:rPr>
        <w:t>полномочий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8"/>
          <w:sz w:val="28"/>
          <w:szCs w:val="28"/>
        </w:rPr>
        <w:t xml:space="preserve">    6.1.</w:t>
      </w:r>
      <w:r w:rsidRPr="000E2A8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Контроль за осуществлением органами местного самоуправления </w:t>
      </w:r>
      <w:r w:rsidRPr="000E2A8C">
        <w:rPr>
          <w:rFonts w:ascii="Times New Roman" w:hAnsi="Times New Roman"/>
          <w:color w:val="000000"/>
          <w:sz w:val="28"/>
          <w:szCs w:val="28"/>
        </w:rPr>
        <w:t>Поселения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 xml:space="preserve"> переданных по настоящему Соглашению полномочий и целевым использованием переданных финансовых средств организует Глава Большеигнатовского сельского п</w:t>
      </w:r>
      <w:r w:rsidRPr="000E2A8C">
        <w:rPr>
          <w:rFonts w:ascii="Times New Roman" w:hAnsi="Times New Roman"/>
          <w:color w:val="000000"/>
          <w:sz w:val="28"/>
          <w:szCs w:val="28"/>
        </w:rPr>
        <w:t>оселения Большеигнатовского муниципального района в форме:</w:t>
      </w:r>
    </w:p>
    <w:p w:rsidR="008347A4" w:rsidRPr="000E2A8C" w:rsidRDefault="008347A4" w:rsidP="000E2A8C">
      <w:pPr>
        <w:shd w:val="clear" w:color="auto" w:fill="FFFFFF"/>
        <w:tabs>
          <w:tab w:val="left" w:pos="13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9"/>
          <w:sz w:val="28"/>
          <w:szCs w:val="28"/>
        </w:rPr>
        <w:t xml:space="preserve">1)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>проведения проверок деятельности органов местного самоуправления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Муниипального района по осуществлению переданных на основании настоящего Соглашения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полномочий, включая документальные   и   фактические   проверки   (на месте) использования межбюджетных трансфертов;</w:t>
      </w:r>
    </w:p>
    <w:p w:rsidR="008347A4" w:rsidRPr="000E2A8C" w:rsidRDefault="008347A4" w:rsidP="000E2A8C">
      <w:pPr>
        <w:shd w:val="clear" w:color="auto" w:fill="FFFFFF"/>
        <w:tabs>
          <w:tab w:val="left" w:pos="1526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0"/>
          <w:sz w:val="28"/>
          <w:szCs w:val="28"/>
        </w:rPr>
        <w:t xml:space="preserve">2) 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t>запроса необходимых документов и другой информации об</w:t>
      </w:r>
      <w:r w:rsidRPr="000E2A8C">
        <w:rPr>
          <w:rFonts w:ascii="Times New Roman" w:hAnsi="Times New Roman"/>
          <w:color w:val="000000"/>
          <w:spacing w:val="-2"/>
          <w:sz w:val="28"/>
          <w:szCs w:val="28"/>
        </w:rPr>
        <w:br/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осуществлении переданных полномочий.</w:t>
      </w:r>
    </w:p>
    <w:p w:rsidR="008347A4" w:rsidRPr="000E2A8C" w:rsidRDefault="008347A4" w:rsidP="00B5009F">
      <w:pPr>
        <w:shd w:val="clear" w:color="auto" w:fill="FFFFFF"/>
        <w:tabs>
          <w:tab w:val="left" w:pos="1526"/>
        </w:tabs>
        <w:spacing w:before="5" w:line="269" w:lineRule="exact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8347A4" w:rsidRPr="000E2A8C" w:rsidRDefault="008347A4" w:rsidP="00B5009F">
      <w:pPr>
        <w:shd w:val="clear" w:color="auto" w:fill="FFFFFF"/>
        <w:tabs>
          <w:tab w:val="left" w:pos="1526"/>
        </w:tabs>
        <w:spacing w:before="5" w:line="269" w:lineRule="exact"/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6"/>
          <w:sz w:val="28"/>
          <w:szCs w:val="28"/>
        </w:rPr>
        <w:t>7. Ответственность сторон</w:t>
      </w:r>
    </w:p>
    <w:p w:rsidR="008347A4" w:rsidRPr="000E2A8C" w:rsidRDefault="008347A4" w:rsidP="000E2A8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2"/>
          <w:sz w:val="28"/>
          <w:szCs w:val="28"/>
        </w:rPr>
        <w:t xml:space="preserve">    7.1. Неисполнение или ненадлежащее исполнение Сторонами обязательств </w:t>
      </w:r>
      <w:r w:rsidRPr="000E2A8C">
        <w:rPr>
          <w:rFonts w:ascii="Times New Roman" w:hAnsi="Times New Roman"/>
          <w:color w:val="000000"/>
          <w:spacing w:val="11"/>
          <w:sz w:val="28"/>
          <w:szCs w:val="28"/>
        </w:rPr>
        <w:t xml:space="preserve">по настоящему Соглашению является основанием его расторжения в </w:t>
      </w:r>
      <w:r w:rsidRPr="000E2A8C">
        <w:rPr>
          <w:rFonts w:ascii="Times New Roman" w:hAnsi="Times New Roman"/>
          <w:color w:val="000000"/>
          <w:spacing w:val="4"/>
          <w:sz w:val="28"/>
          <w:szCs w:val="28"/>
        </w:rPr>
        <w:t xml:space="preserve">одностороннем порядке. Расторжение Соглашения влечет за собой возврат в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бюджет Поселения неиспользованных межбюджетных трансфертов.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9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9"/>
          <w:sz w:val="28"/>
          <w:szCs w:val="28"/>
        </w:rPr>
        <w:t xml:space="preserve">7.2. Поселение организует работу по расчету суммы </w:t>
      </w:r>
      <w:r w:rsidRPr="000E2A8C">
        <w:rPr>
          <w:rFonts w:ascii="Times New Roman" w:hAnsi="Times New Roman"/>
          <w:color w:val="000000"/>
          <w:spacing w:val="7"/>
          <w:sz w:val="28"/>
          <w:szCs w:val="28"/>
        </w:rPr>
        <w:t xml:space="preserve">межбюджетных трансфертов, подлежащих возврату в случае досрочного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расторжения Соглашения.</w:t>
      </w:r>
    </w:p>
    <w:p w:rsidR="008347A4" w:rsidRPr="000E2A8C" w:rsidRDefault="008347A4" w:rsidP="000E2A8C">
      <w:pPr>
        <w:shd w:val="clear" w:color="auto" w:fill="FFFFFF"/>
        <w:spacing w:after="0"/>
        <w:ind w:left="38"/>
        <w:jc w:val="center"/>
        <w:rPr>
          <w:rFonts w:ascii="Times New Roman" w:hAnsi="Times New Roman"/>
          <w:b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9"/>
          <w:sz w:val="28"/>
          <w:szCs w:val="28"/>
        </w:rPr>
        <w:t>8. Заключительные положения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left="14" w:hanging="11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z w:val="28"/>
          <w:szCs w:val="28"/>
        </w:rPr>
        <w:t xml:space="preserve">    8.1. Все изменения и дополнения к настоящему Соглашению вносятся по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взаимному согласию Сторон и оформляются дополнительным соглашением в </w:t>
      </w:r>
      <w:r w:rsidRPr="000E2A8C">
        <w:rPr>
          <w:rFonts w:ascii="Times New Roman" w:hAnsi="Times New Roman"/>
          <w:color w:val="000000"/>
          <w:sz w:val="28"/>
          <w:szCs w:val="28"/>
        </w:rPr>
        <w:t>письменной форме. Дополнительные соглашения являются неотъемлемой частью настоящего Соглашения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left="10" w:right="10" w:hanging="11"/>
        <w:jc w:val="both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7"/>
          <w:sz w:val="28"/>
          <w:szCs w:val="28"/>
        </w:rPr>
        <w:t xml:space="preserve">    8.2. Настоящее Соглашение составлено в двух экземплярах, имеющих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равную юридическую силу, по одному для каждой из сторон.</w:t>
      </w:r>
    </w:p>
    <w:p w:rsidR="008347A4" w:rsidRPr="000E2A8C" w:rsidRDefault="008347A4" w:rsidP="00B5009F">
      <w:pPr>
        <w:shd w:val="clear" w:color="auto" w:fill="FFFFFF"/>
        <w:spacing w:before="360"/>
        <w:ind w:left="14"/>
        <w:jc w:val="center"/>
        <w:rPr>
          <w:rFonts w:ascii="Times New Roman" w:hAnsi="Times New Roman"/>
          <w:b/>
          <w:color w:val="000000"/>
          <w:spacing w:val="4"/>
          <w:sz w:val="28"/>
          <w:szCs w:val="28"/>
        </w:rPr>
      </w:pPr>
      <w:r w:rsidRPr="000E2A8C">
        <w:rPr>
          <w:rFonts w:ascii="Times New Roman" w:hAnsi="Times New Roman"/>
          <w:b/>
          <w:color w:val="000000"/>
          <w:spacing w:val="4"/>
          <w:sz w:val="28"/>
          <w:szCs w:val="28"/>
        </w:rPr>
        <w:t>9. Подписи сторон</w:t>
      </w:r>
    </w:p>
    <w:p w:rsidR="008347A4" w:rsidRPr="000E2A8C" w:rsidRDefault="008347A4" w:rsidP="00B5009F">
      <w:pPr>
        <w:shd w:val="clear" w:color="auto" w:fill="FFFFFF"/>
        <w:spacing w:before="360"/>
        <w:ind w:left="14"/>
        <w:jc w:val="center"/>
        <w:rPr>
          <w:rFonts w:ascii="Times New Roman" w:hAnsi="Times New Roman"/>
          <w:sz w:val="28"/>
          <w:szCs w:val="28"/>
        </w:rPr>
      </w:pPr>
    </w:p>
    <w:p w:rsidR="008347A4" w:rsidRPr="000E2A8C" w:rsidRDefault="008347A4" w:rsidP="000E2A8C">
      <w:pPr>
        <w:shd w:val="clear" w:color="auto" w:fill="FFFFFF"/>
        <w:tabs>
          <w:tab w:val="left" w:pos="4445"/>
        </w:tabs>
        <w:spacing w:after="0" w:line="240" w:lineRule="auto"/>
        <w:ind w:left="6" w:right="45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Глава  администрации                                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>Глава Большеигнатовского</w:t>
      </w:r>
    </w:p>
    <w:p w:rsidR="008347A4" w:rsidRPr="000E2A8C" w:rsidRDefault="008347A4" w:rsidP="000E2A8C">
      <w:pPr>
        <w:shd w:val="clear" w:color="auto" w:fill="FFFFFF"/>
        <w:tabs>
          <w:tab w:val="left" w:pos="4445"/>
        </w:tabs>
        <w:spacing w:after="0" w:line="240" w:lineRule="auto"/>
        <w:ind w:left="6" w:right="45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3"/>
          <w:sz w:val="28"/>
          <w:szCs w:val="28"/>
        </w:rPr>
        <w:t xml:space="preserve">Большеигнатовского                                   </w:t>
      </w: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 xml:space="preserve">сельского поселения </w:t>
      </w:r>
    </w:p>
    <w:p w:rsidR="008347A4" w:rsidRPr="000E2A8C" w:rsidRDefault="008347A4" w:rsidP="000E2A8C">
      <w:pPr>
        <w:shd w:val="clear" w:color="auto" w:fill="FFFFFF"/>
        <w:tabs>
          <w:tab w:val="left" w:pos="4445"/>
        </w:tabs>
        <w:spacing w:after="0" w:line="240" w:lineRule="auto"/>
        <w:ind w:left="6" w:right="459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-1"/>
          <w:sz w:val="28"/>
          <w:szCs w:val="28"/>
        </w:rPr>
        <w:t>муниципального района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</w:t>
      </w:r>
      <w:r w:rsidRPr="000E2A8C">
        <w:rPr>
          <w:rFonts w:ascii="Times New Roman" w:hAnsi="Times New Roman"/>
          <w:color w:val="000000"/>
          <w:sz w:val="28"/>
          <w:szCs w:val="28"/>
        </w:rPr>
        <w:t>Большеигнатовского</w:t>
      </w:r>
    </w:p>
    <w:p w:rsidR="008347A4" w:rsidRPr="000E2A8C" w:rsidRDefault="008347A4" w:rsidP="000E2A8C">
      <w:pPr>
        <w:shd w:val="clear" w:color="auto" w:fill="FFFFFF"/>
        <w:spacing w:after="0" w:line="240" w:lineRule="auto"/>
        <w:ind w:left="4435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муниципального района </w:t>
      </w:r>
    </w:p>
    <w:p w:rsidR="008347A4" w:rsidRDefault="008347A4" w:rsidP="00B5009F">
      <w:pPr>
        <w:shd w:val="clear" w:color="auto" w:fill="FFFFFF"/>
        <w:tabs>
          <w:tab w:val="left" w:pos="1608"/>
        </w:tabs>
        <w:spacing w:before="29" w:line="278" w:lineRule="exact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8347A4" w:rsidRPr="000E2A8C" w:rsidRDefault="008347A4" w:rsidP="00B5009F">
      <w:pPr>
        <w:shd w:val="clear" w:color="auto" w:fill="FFFFFF"/>
        <w:tabs>
          <w:tab w:val="left" w:pos="1608"/>
        </w:tabs>
        <w:spacing w:before="29" w:line="278" w:lineRule="exact"/>
        <w:rPr>
          <w:rFonts w:ascii="Times New Roman" w:hAnsi="Times New Roman"/>
          <w:color w:val="000000"/>
          <w:spacing w:val="1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>____________ Т.Н.Полозова                        ___________ А. М. Левщанов</w:t>
      </w:r>
    </w:p>
    <w:p w:rsidR="008347A4" w:rsidRPr="000E2A8C" w:rsidRDefault="008347A4" w:rsidP="00B5009F">
      <w:pPr>
        <w:shd w:val="clear" w:color="auto" w:fill="FFFFFF"/>
        <w:tabs>
          <w:tab w:val="left" w:pos="1608"/>
        </w:tabs>
        <w:spacing w:before="29" w:line="278" w:lineRule="exact"/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8347A4" w:rsidRPr="000E2A8C" w:rsidRDefault="008347A4" w:rsidP="00B5009F">
      <w:pPr>
        <w:shd w:val="clear" w:color="auto" w:fill="FFFFFF"/>
        <w:tabs>
          <w:tab w:val="left" w:pos="1608"/>
        </w:tabs>
        <w:spacing w:before="29" w:line="278" w:lineRule="exact"/>
        <w:rPr>
          <w:rFonts w:ascii="Times New Roman" w:hAnsi="Times New Roman"/>
          <w:sz w:val="28"/>
          <w:szCs w:val="28"/>
        </w:rPr>
      </w:pP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«___»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___                 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2016 г.  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                      </w:t>
      </w:r>
      <w:r w:rsidRPr="000E2A8C">
        <w:rPr>
          <w:rFonts w:ascii="Times New Roman" w:hAnsi="Times New Roman"/>
          <w:color w:val="000000"/>
          <w:spacing w:val="1"/>
          <w:sz w:val="28"/>
          <w:szCs w:val="28"/>
        </w:rPr>
        <w:t xml:space="preserve"> «____» ____________2016 г.</w:t>
      </w:r>
    </w:p>
    <w:p w:rsidR="008347A4" w:rsidRPr="000E2A8C" w:rsidRDefault="008347A4">
      <w:pPr>
        <w:rPr>
          <w:rFonts w:ascii="Times New Roman" w:hAnsi="Times New Roman"/>
          <w:sz w:val="28"/>
          <w:szCs w:val="28"/>
        </w:rPr>
      </w:pPr>
    </w:p>
    <w:sectPr w:rsidR="008347A4" w:rsidRPr="000E2A8C" w:rsidSect="00F22C0A">
      <w:pgSz w:w="11909" w:h="16834"/>
      <w:pgMar w:top="1258" w:right="569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33507"/>
    <w:multiLevelType w:val="singleLevel"/>
    <w:tmpl w:val="F2265248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>
    <w:nsid w:val="7303785E"/>
    <w:multiLevelType w:val="singleLevel"/>
    <w:tmpl w:val="05F4B38E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7B204A28"/>
    <w:multiLevelType w:val="singleLevel"/>
    <w:tmpl w:val="3B5CAE58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009F"/>
    <w:rsid w:val="000E2A8C"/>
    <w:rsid w:val="001A3D39"/>
    <w:rsid w:val="001C6ED8"/>
    <w:rsid w:val="00241C4E"/>
    <w:rsid w:val="003A7B29"/>
    <w:rsid w:val="004345AA"/>
    <w:rsid w:val="00472A50"/>
    <w:rsid w:val="00530386"/>
    <w:rsid w:val="00550485"/>
    <w:rsid w:val="00587C29"/>
    <w:rsid w:val="00695477"/>
    <w:rsid w:val="006A6012"/>
    <w:rsid w:val="006C0D1B"/>
    <w:rsid w:val="006D28D0"/>
    <w:rsid w:val="00711595"/>
    <w:rsid w:val="007A617B"/>
    <w:rsid w:val="007B6794"/>
    <w:rsid w:val="008347A4"/>
    <w:rsid w:val="008C4FC9"/>
    <w:rsid w:val="00922BD6"/>
    <w:rsid w:val="00966A57"/>
    <w:rsid w:val="009B660D"/>
    <w:rsid w:val="009C1F2B"/>
    <w:rsid w:val="00A04458"/>
    <w:rsid w:val="00AD1A43"/>
    <w:rsid w:val="00B5009F"/>
    <w:rsid w:val="00B91F73"/>
    <w:rsid w:val="00C628F5"/>
    <w:rsid w:val="00C845EF"/>
    <w:rsid w:val="00D003E4"/>
    <w:rsid w:val="00D54500"/>
    <w:rsid w:val="00E84096"/>
    <w:rsid w:val="00F22C0A"/>
    <w:rsid w:val="00F93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48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Гипертекстовая ссылка"/>
    <w:uiPriority w:val="99"/>
    <w:rsid w:val="00B5009F"/>
    <w:rPr>
      <w:b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5</Pages>
  <Words>1470</Words>
  <Characters>8382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Для работы</dc:creator>
  <cp:keywords/>
  <dc:description/>
  <cp:lastModifiedBy>Для работы</cp:lastModifiedBy>
  <cp:revision>11</cp:revision>
  <cp:lastPrinted>2016-11-29T12:50:00Z</cp:lastPrinted>
  <dcterms:created xsi:type="dcterms:W3CDTF">2016-11-11T12:16:00Z</dcterms:created>
  <dcterms:modified xsi:type="dcterms:W3CDTF">2016-11-29T12:51:00Z</dcterms:modified>
</cp:coreProperties>
</file>